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A9" w:rsidRDefault="00242BA9" w:rsidP="00242BA9">
      <w:pPr>
        <w:jc w:val="center"/>
        <w:rPr>
          <w:b/>
        </w:rPr>
      </w:pPr>
      <w:r>
        <w:rPr>
          <w:b/>
        </w:rPr>
        <w:t>Пломбировочные материалы, применяемые для лечения пациентов на платной основе</w:t>
      </w:r>
    </w:p>
    <w:p w:rsidR="00242BA9" w:rsidRDefault="00242BA9" w:rsidP="000679DD">
      <w:pPr>
        <w:rPr>
          <w:b/>
        </w:rPr>
      </w:pPr>
    </w:p>
    <w:p w:rsidR="00000000" w:rsidRPr="00703322" w:rsidRDefault="000679DD" w:rsidP="000679DD">
      <w:pPr>
        <w:rPr>
          <w:b/>
        </w:rPr>
      </w:pPr>
      <w:r w:rsidRPr="00703322">
        <w:rPr>
          <w:b/>
        </w:rPr>
        <w:t>VITREMER (</w:t>
      </w:r>
      <w:proofErr w:type="spellStart"/>
      <w:r w:rsidRPr="00703322">
        <w:rPr>
          <w:b/>
        </w:rPr>
        <w:t>Витремер</w:t>
      </w:r>
      <w:proofErr w:type="spellEnd"/>
      <w:r w:rsidRPr="00703322">
        <w:rPr>
          <w:b/>
        </w:rPr>
        <w:t xml:space="preserve">)  - </w:t>
      </w:r>
      <w:proofErr w:type="spellStart"/>
      <w:r w:rsidRPr="00703322">
        <w:rPr>
          <w:b/>
        </w:rPr>
        <w:t>Стеклоиономерный</w:t>
      </w:r>
      <w:proofErr w:type="spellEnd"/>
      <w:r w:rsidRPr="00703322">
        <w:rPr>
          <w:b/>
        </w:rPr>
        <w:t xml:space="preserve"> пломбировочный материал тройного отверждения.</w:t>
      </w:r>
    </w:p>
    <w:p w:rsidR="000679DD" w:rsidRDefault="000679DD" w:rsidP="000679DD">
      <w:r w:rsidRPr="000679DD">
        <w:t xml:space="preserve">Преимущества </w:t>
      </w:r>
      <w:proofErr w:type="spellStart"/>
      <w:r w:rsidRPr="000679DD">
        <w:t>Витремер</w:t>
      </w:r>
      <w:proofErr w:type="spellEnd"/>
      <w:r w:rsidRPr="000679DD">
        <w:t>:</w:t>
      </w:r>
    </w:p>
    <w:p w:rsidR="000679DD" w:rsidRDefault="000679DD" w:rsidP="000679DD">
      <w:r>
        <w:t>-Патентованный тройной механизм полимеризации: (</w:t>
      </w:r>
      <w:proofErr w:type="spellStart"/>
      <w:r>
        <w:t>фотополимеризация</w:t>
      </w:r>
      <w:proofErr w:type="spellEnd"/>
      <w:r>
        <w:t xml:space="preserve">, химическая полимеризация, </w:t>
      </w:r>
      <w:proofErr w:type="spellStart"/>
      <w:r>
        <w:t>стеклоиономерная</w:t>
      </w:r>
      <w:proofErr w:type="spellEnd"/>
      <w:r>
        <w:t xml:space="preserve"> полимеризация)</w:t>
      </w:r>
    </w:p>
    <w:p w:rsidR="000679DD" w:rsidRDefault="000679DD" w:rsidP="000679DD">
      <w:r>
        <w:t xml:space="preserve">-Возможность вносить материал большими порциями (особенно актуально при реставрации </w:t>
      </w:r>
      <w:proofErr w:type="spellStart"/>
      <w:r>
        <w:t>депульпированных</w:t>
      </w:r>
      <w:proofErr w:type="spellEnd"/>
      <w:r>
        <w:t xml:space="preserve"> зубов)</w:t>
      </w:r>
    </w:p>
    <w:p w:rsidR="000679DD" w:rsidRDefault="000679DD" w:rsidP="000679DD">
      <w:r>
        <w:t>-Активное выделение фтора</w:t>
      </w:r>
    </w:p>
    <w:p w:rsidR="000679DD" w:rsidRDefault="000679DD" w:rsidP="000679DD">
      <w:r>
        <w:t>-Высокая компрессионная прочность</w:t>
      </w:r>
    </w:p>
    <w:p w:rsidR="000679DD" w:rsidRDefault="000679DD" w:rsidP="000679DD">
      <w:r>
        <w:t>-Высокая износоустойчивость</w:t>
      </w:r>
    </w:p>
    <w:p w:rsidR="000679DD" w:rsidRDefault="000679DD" w:rsidP="000679DD">
      <w:r>
        <w:t>-Отличное краевое прилегание</w:t>
      </w:r>
    </w:p>
    <w:p w:rsidR="000679DD" w:rsidRDefault="000679DD" w:rsidP="000679DD">
      <w:r>
        <w:t xml:space="preserve">-Прочная химическая связь с </w:t>
      </w:r>
      <w:proofErr w:type="spellStart"/>
      <w:r>
        <w:t>паталогически</w:t>
      </w:r>
      <w:proofErr w:type="spellEnd"/>
      <w:r>
        <w:t xml:space="preserve"> измененным дентином</w:t>
      </w:r>
    </w:p>
    <w:p w:rsidR="000679DD" w:rsidRDefault="000679DD" w:rsidP="000679DD">
      <w:r>
        <w:t>-Внесение материала одним блоком, а не послойно</w:t>
      </w:r>
    </w:p>
    <w:p w:rsidR="000679DD" w:rsidRDefault="000679DD" w:rsidP="000679DD">
      <w:r>
        <w:t xml:space="preserve">-Возможность вносить материал в полость с помощью </w:t>
      </w:r>
      <w:proofErr w:type="spellStart"/>
      <w:r>
        <w:t>пистолета-диспенсера</w:t>
      </w:r>
      <w:proofErr w:type="spellEnd"/>
    </w:p>
    <w:p w:rsidR="000679DD" w:rsidRDefault="000679DD" w:rsidP="000679DD">
      <w:r>
        <w:t xml:space="preserve">-Возможность приступать к обработке реставрации сразу после </w:t>
      </w:r>
      <w:proofErr w:type="spellStart"/>
      <w:r>
        <w:t>фотополимеризации</w:t>
      </w:r>
      <w:proofErr w:type="spellEnd"/>
    </w:p>
    <w:p w:rsidR="000679DD" w:rsidRDefault="000679DD" w:rsidP="000679DD">
      <w:r>
        <w:t>-Восстановление зубов из разных функциональных групп</w:t>
      </w:r>
    </w:p>
    <w:p w:rsidR="000679DD" w:rsidRDefault="000679DD" w:rsidP="000679DD">
      <w:r>
        <w:t>-</w:t>
      </w:r>
      <w:proofErr w:type="spellStart"/>
      <w:r>
        <w:t>Пакуемкость</w:t>
      </w:r>
      <w:proofErr w:type="spellEnd"/>
    </w:p>
    <w:p w:rsidR="000679DD" w:rsidRDefault="000679DD" w:rsidP="000679DD">
      <w:r>
        <w:t>-9 различных оттенков</w:t>
      </w:r>
    </w:p>
    <w:p w:rsidR="000679DD" w:rsidRDefault="000679DD" w:rsidP="000679DD">
      <w:r>
        <w:t>-</w:t>
      </w:r>
      <w:proofErr w:type="spellStart"/>
      <w:r>
        <w:t>Опаковость</w:t>
      </w:r>
      <w:proofErr w:type="spellEnd"/>
      <w:r>
        <w:t xml:space="preserve">, </w:t>
      </w:r>
      <w:proofErr w:type="gramStart"/>
      <w:r>
        <w:t>сходная</w:t>
      </w:r>
      <w:proofErr w:type="gramEnd"/>
      <w:r>
        <w:t xml:space="preserve"> с натуральным дентином</w:t>
      </w:r>
    </w:p>
    <w:p w:rsidR="000679DD" w:rsidRDefault="000679DD" w:rsidP="000679DD">
      <w:r>
        <w:t>-Специальные оттенки для ортопедии и детской стоматологии</w:t>
      </w:r>
    </w:p>
    <w:p w:rsidR="000679DD" w:rsidRDefault="000679DD" w:rsidP="000679DD">
      <w:r>
        <w:t>-Нулевая растворимость</w:t>
      </w:r>
    </w:p>
    <w:p w:rsidR="00703322" w:rsidRDefault="00703322" w:rsidP="000679DD"/>
    <w:p w:rsidR="000679DD" w:rsidRDefault="00703322" w:rsidP="000679DD">
      <w:pPr>
        <w:rPr>
          <w:b/>
        </w:rPr>
      </w:pPr>
      <w:proofErr w:type="spellStart"/>
      <w:r w:rsidRPr="00703322">
        <w:rPr>
          <w:b/>
        </w:rPr>
        <w:t>Filtek</w:t>
      </w:r>
      <w:proofErr w:type="spellEnd"/>
      <w:r w:rsidRPr="00703322">
        <w:rPr>
          <w:b/>
        </w:rPr>
        <w:t xml:space="preserve">  </w:t>
      </w:r>
      <w:r w:rsidR="000679DD" w:rsidRPr="00703322">
        <w:rPr>
          <w:b/>
        </w:rPr>
        <w:t xml:space="preserve"> </w:t>
      </w:r>
      <w:proofErr w:type="spellStart"/>
      <w:r w:rsidR="000679DD" w:rsidRPr="00703322">
        <w:rPr>
          <w:b/>
        </w:rPr>
        <w:t>Ultimate</w:t>
      </w:r>
      <w:proofErr w:type="spellEnd"/>
      <w:r w:rsidR="000679DD" w:rsidRPr="00703322">
        <w:rPr>
          <w:b/>
        </w:rPr>
        <w:t xml:space="preserve"> -Универсальный композитный реставрационный материал</w:t>
      </w:r>
      <w:r>
        <w:rPr>
          <w:b/>
        </w:rPr>
        <w:t>.</w:t>
      </w:r>
    </w:p>
    <w:p w:rsidR="00703322" w:rsidRDefault="00703322" w:rsidP="00703322">
      <w:r>
        <w:t xml:space="preserve">Преимущества </w:t>
      </w:r>
      <w:proofErr w:type="spellStart"/>
      <w:r>
        <w:t>Filtek</w:t>
      </w:r>
      <w:proofErr w:type="spellEnd"/>
      <w:r>
        <w:t xml:space="preserve"> </w:t>
      </w:r>
      <w:proofErr w:type="spellStart"/>
      <w:r>
        <w:t>Ultimate</w:t>
      </w:r>
      <w:proofErr w:type="spellEnd"/>
      <w:r>
        <w:t>:</w:t>
      </w:r>
    </w:p>
    <w:p w:rsidR="00703322" w:rsidRDefault="00703322" w:rsidP="00703322">
      <w:r>
        <w:t>-Отличные манипуляционные свойства</w:t>
      </w:r>
    </w:p>
    <w:p w:rsidR="00703322" w:rsidRDefault="00703322" w:rsidP="00703322">
      <w:r>
        <w:t xml:space="preserve">-Больше оттенков </w:t>
      </w:r>
      <w:proofErr w:type="spellStart"/>
      <w:r>
        <w:t>Body</w:t>
      </w:r>
      <w:proofErr w:type="spellEnd"/>
      <w:r>
        <w:t xml:space="preserve"> – больше возможностей делать эстетичные реставрации, используя один оттенок</w:t>
      </w:r>
    </w:p>
    <w:p w:rsidR="00703322" w:rsidRDefault="00703322" w:rsidP="00703322">
      <w:r>
        <w:t xml:space="preserve">-Отличная </w:t>
      </w:r>
      <w:proofErr w:type="spellStart"/>
      <w:r>
        <w:t>полируемость</w:t>
      </w:r>
      <w:proofErr w:type="spellEnd"/>
    </w:p>
    <w:p w:rsidR="00703322" w:rsidRDefault="00703322" w:rsidP="00703322">
      <w:r>
        <w:t>-Большое разнообразие оттенков и прозрачностей</w:t>
      </w:r>
    </w:p>
    <w:p w:rsidR="00703322" w:rsidRDefault="00703322" w:rsidP="00703322">
      <w:r>
        <w:lastRenderedPageBreak/>
        <w:t>-Улучшенная флюоресценция</w:t>
      </w:r>
    </w:p>
    <w:p w:rsidR="00703322" w:rsidRDefault="00703322" w:rsidP="00703322">
      <w:r>
        <w:t xml:space="preserve">Уникальная </w:t>
      </w:r>
      <w:proofErr w:type="spellStart"/>
      <w:r>
        <w:t>нанотехнология</w:t>
      </w:r>
      <w:proofErr w:type="spellEnd"/>
    </w:p>
    <w:p w:rsidR="00703322" w:rsidRDefault="00703322" w:rsidP="00703322">
      <w:r>
        <w:t xml:space="preserve">-Стойкость блеска лучше, чем у </w:t>
      </w:r>
      <w:proofErr w:type="spellStart"/>
      <w:r>
        <w:t>микрофила</w:t>
      </w:r>
      <w:proofErr w:type="spellEnd"/>
    </w:p>
    <w:p w:rsidR="00703322" w:rsidRDefault="00703322" w:rsidP="00703322">
      <w:r>
        <w:t>-Отличная износоустойчивость</w:t>
      </w:r>
    </w:p>
    <w:p w:rsidR="00703322" w:rsidRDefault="00703322" w:rsidP="00703322">
      <w:r>
        <w:t>-Возможность использования для реставрации фронтальных и боковых зубов.</w:t>
      </w:r>
    </w:p>
    <w:p w:rsidR="00703322" w:rsidRDefault="00703322" w:rsidP="00703322">
      <w:r w:rsidRPr="00703322">
        <w:rPr>
          <w:b/>
        </w:rPr>
        <w:t xml:space="preserve">Препарат </w:t>
      </w:r>
      <w:proofErr w:type="spellStart"/>
      <w:r w:rsidRPr="00703322">
        <w:rPr>
          <w:b/>
        </w:rPr>
        <w:t>Saforide</w:t>
      </w:r>
      <w:proofErr w:type="spellEnd"/>
      <w:r w:rsidRPr="00703322">
        <w:rPr>
          <w:b/>
        </w:rPr>
        <w:t xml:space="preserve"> (</w:t>
      </w:r>
      <w:proofErr w:type="spellStart"/>
      <w:r w:rsidRPr="00703322">
        <w:rPr>
          <w:b/>
        </w:rPr>
        <w:t>Сафорайд</w:t>
      </w:r>
      <w:proofErr w:type="spellEnd"/>
      <w:r w:rsidRPr="00703322">
        <w:rPr>
          <w:b/>
        </w:rPr>
        <w:t>)</w:t>
      </w:r>
      <w:r>
        <w:t xml:space="preserve"> японского производства получил широкое применение у стоматологов как альтернатива традиционному серебрению зубов. </w:t>
      </w:r>
    </w:p>
    <w:p w:rsidR="00703322" w:rsidRDefault="00703322" w:rsidP="00703322">
      <w:r>
        <w:t>К его преимуществам можно отнести:</w:t>
      </w:r>
    </w:p>
    <w:p w:rsidR="00703322" w:rsidRDefault="00703322" w:rsidP="00703322">
      <w:r>
        <w:t>-сочетание в составе нитрата серебра с фторидами, что показывает значительно более высокую эффективность по сравнению с отдельным использованием нитрата серебра.</w:t>
      </w:r>
    </w:p>
    <w:p w:rsidR="00703322" w:rsidRDefault="00703322" w:rsidP="00703322">
      <w:r>
        <w:t>-возможность добиться приостановки кариеса, не допустив развития пульпита и других осложнений</w:t>
      </w:r>
    </w:p>
    <w:p w:rsidR="00703322" w:rsidRDefault="00703322" w:rsidP="00703322">
      <w:r>
        <w:t>-возможность контролировать образование зубного налета в зоне развития кариеса</w:t>
      </w:r>
    </w:p>
    <w:p w:rsidR="00703322" w:rsidRDefault="00703322" w:rsidP="00703322">
      <w:r>
        <w:t xml:space="preserve">-возможность проводить профилактику </w:t>
      </w:r>
      <w:proofErr w:type="spellStart"/>
      <w:r>
        <w:t>фиссурного</w:t>
      </w:r>
      <w:proofErr w:type="spellEnd"/>
      <w:r>
        <w:t xml:space="preserve"> кариеса жевательных зубов</w:t>
      </w:r>
    </w:p>
    <w:p w:rsidR="00703322" w:rsidRDefault="00703322" w:rsidP="00703322">
      <w:r>
        <w:t xml:space="preserve">-снижение чувствительности зубов за счет их </w:t>
      </w:r>
      <w:proofErr w:type="spellStart"/>
      <w:r>
        <w:t>рекальцинации</w:t>
      </w:r>
      <w:proofErr w:type="spellEnd"/>
      <w:r>
        <w:t xml:space="preserve"> и запечатывания дентинных канальцев</w:t>
      </w:r>
    </w:p>
    <w:p w:rsidR="00703322" w:rsidRDefault="00703322" w:rsidP="00703322"/>
    <w:p w:rsidR="00703322" w:rsidRDefault="008F7E76" w:rsidP="00703322">
      <w:r>
        <w:rPr>
          <w:b/>
        </w:rPr>
        <w:t xml:space="preserve">Бонды - </w:t>
      </w:r>
      <w:r w:rsidRPr="008F7E76">
        <w:t xml:space="preserve">специальные стоматологические </w:t>
      </w:r>
      <w:proofErr w:type="spellStart"/>
      <w:r w:rsidRPr="008F7E76">
        <w:t>адгезивы</w:t>
      </w:r>
      <w:proofErr w:type="spellEnd"/>
      <w:r w:rsidRPr="008F7E76">
        <w:t xml:space="preserve"> </w:t>
      </w:r>
      <w:r>
        <w:t xml:space="preserve"> </w:t>
      </w:r>
      <w:r w:rsidRPr="008F7E76">
        <w:t>для создания прочного соединения композита с тканями зуба, т.к. сами композиты не обладают самостоятельной адгезией к тканям зуба.</w:t>
      </w:r>
    </w:p>
    <w:p w:rsidR="008F7E76" w:rsidRDefault="008F7E76" w:rsidP="00703322"/>
    <w:p w:rsidR="008F7E76" w:rsidRPr="008F7E76" w:rsidRDefault="008F7E76" w:rsidP="00703322">
      <w:pPr>
        <w:rPr>
          <w:b/>
        </w:rPr>
      </w:pPr>
      <w:proofErr w:type="spellStart"/>
      <w:r w:rsidRPr="008F7E76">
        <w:rPr>
          <w:b/>
        </w:rPr>
        <w:t>Стомафил</w:t>
      </w:r>
      <w:proofErr w:type="spellEnd"/>
      <w:r w:rsidRPr="008F7E76">
        <w:rPr>
          <w:b/>
        </w:rPr>
        <w:t xml:space="preserve"> — </w:t>
      </w:r>
      <w:proofErr w:type="spellStart"/>
      <w:r w:rsidRPr="008F7E76">
        <w:rPr>
          <w:b/>
        </w:rPr>
        <w:t>стеклоиономерный</w:t>
      </w:r>
      <w:proofErr w:type="spellEnd"/>
      <w:r w:rsidRPr="008F7E76">
        <w:rPr>
          <w:b/>
        </w:rPr>
        <w:t xml:space="preserve"> цемент</w:t>
      </w:r>
    </w:p>
    <w:p w:rsidR="008F7E76" w:rsidRDefault="008F7E76" w:rsidP="00703322">
      <w:r w:rsidRPr="008F7E76">
        <w:t>К его преимуществам можно отнести:</w:t>
      </w:r>
    </w:p>
    <w:p w:rsidR="008F7E76" w:rsidRDefault="008F7E76" w:rsidP="00703322">
      <w:r>
        <w:t>-</w:t>
      </w:r>
      <w:r w:rsidRPr="008F7E76">
        <w:t xml:space="preserve">высокая прочность </w:t>
      </w:r>
    </w:p>
    <w:p w:rsidR="008F7E76" w:rsidRDefault="008F7E76" w:rsidP="00703322">
      <w:r>
        <w:t>-</w:t>
      </w:r>
      <w:r w:rsidRPr="008F7E76">
        <w:t xml:space="preserve">герметичное краевое прилегание </w:t>
      </w:r>
    </w:p>
    <w:p w:rsidR="008F7E76" w:rsidRDefault="008F7E76" w:rsidP="00703322">
      <w:r>
        <w:t>-</w:t>
      </w:r>
      <w:r w:rsidRPr="008F7E76">
        <w:t xml:space="preserve">миграция ионов фтора в ткани зуба </w:t>
      </w:r>
    </w:p>
    <w:p w:rsidR="008F7E76" w:rsidRDefault="008F7E76" w:rsidP="00703322">
      <w:r>
        <w:t>-</w:t>
      </w:r>
      <w:r w:rsidRPr="008F7E76">
        <w:t xml:space="preserve">оптимальные эстетические показатели </w:t>
      </w:r>
    </w:p>
    <w:p w:rsidR="008F7E76" w:rsidRDefault="008F7E76" w:rsidP="00703322">
      <w:r>
        <w:t>-</w:t>
      </w:r>
      <w:r w:rsidRPr="008F7E76">
        <w:t xml:space="preserve">ограниченное препарирование кариозной полости </w:t>
      </w:r>
    </w:p>
    <w:p w:rsidR="008F7E76" w:rsidRDefault="008F7E76" w:rsidP="00703322">
      <w:r>
        <w:t>-</w:t>
      </w:r>
      <w:r w:rsidRPr="008F7E76">
        <w:t xml:space="preserve">простота манипуляций </w:t>
      </w:r>
    </w:p>
    <w:p w:rsidR="008F7E76" w:rsidRDefault="008F7E76" w:rsidP="00703322">
      <w:r>
        <w:t>-</w:t>
      </w:r>
      <w:r w:rsidRPr="008F7E76">
        <w:t>достаточное рабочее время</w:t>
      </w:r>
    </w:p>
    <w:p w:rsidR="008F7E76" w:rsidRDefault="008F7E76" w:rsidP="00703322"/>
    <w:p w:rsidR="008F7E76" w:rsidRDefault="008F7E76" w:rsidP="008F7E76">
      <w:proofErr w:type="spellStart"/>
      <w:r w:rsidRPr="008F7E76">
        <w:rPr>
          <w:b/>
        </w:rPr>
        <w:lastRenderedPageBreak/>
        <w:t>Фуджи</w:t>
      </w:r>
      <w:proofErr w:type="spellEnd"/>
      <w:r w:rsidRPr="008F7E76">
        <w:rPr>
          <w:b/>
        </w:rPr>
        <w:t xml:space="preserve"> 9 - </w:t>
      </w:r>
      <w:proofErr w:type="spellStart"/>
      <w:r w:rsidRPr="008F7E76">
        <w:rPr>
          <w:b/>
        </w:rPr>
        <w:t>Fuji</w:t>
      </w:r>
      <w:proofErr w:type="spellEnd"/>
      <w:r w:rsidRPr="008F7E76">
        <w:rPr>
          <w:b/>
        </w:rPr>
        <w:t xml:space="preserve"> IX GP - </w:t>
      </w:r>
      <w:proofErr w:type="spellStart"/>
      <w:r w:rsidRPr="008F7E76">
        <w:rPr>
          <w:b/>
        </w:rPr>
        <w:t>Стеклоиономерный</w:t>
      </w:r>
      <w:proofErr w:type="spellEnd"/>
      <w:r w:rsidRPr="008F7E76">
        <w:rPr>
          <w:b/>
        </w:rPr>
        <w:t xml:space="preserve"> реставрационный цемент пакуемой вязкости</w:t>
      </w:r>
      <w:r>
        <w:t xml:space="preserve"> с повышенной износостойкостью для пломбирования в области жевательных зубов, молочных зубов, а также для восстановления культи зуба и замещения объема дентина при «</w:t>
      </w:r>
      <w:proofErr w:type="spellStart"/>
      <w:proofErr w:type="gramStart"/>
      <w:r>
        <w:t>сэндвич-технике</w:t>
      </w:r>
      <w:proofErr w:type="spellEnd"/>
      <w:proofErr w:type="gramEnd"/>
      <w:r>
        <w:t xml:space="preserve">».  </w:t>
      </w:r>
    </w:p>
    <w:p w:rsidR="008F7E76" w:rsidRDefault="008F7E76" w:rsidP="008F7E76">
      <w:r>
        <w:t xml:space="preserve"> Свойства &amp; преимущества </w:t>
      </w:r>
    </w:p>
    <w:p w:rsidR="008F7E76" w:rsidRDefault="008F7E76" w:rsidP="008F7E76">
      <w:r>
        <w:t xml:space="preserve"> - Простой в применении </w:t>
      </w:r>
      <w:proofErr w:type="spellStart"/>
      <w:r>
        <w:t>стеклоиономерный</w:t>
      </w:r>
      <w:proofErr w:type="spellEnd"/>
      <w:r>
        <w:t xml:space="preserve"> цемент пакуемой вязкости с высокой устойчивостью к </w:t>
      </w:r>
      <w:proofErr w:type="spellStart"/>
      <w:r>
        <w:t>истираемости</w:t>
      </w:r>
      <w:proofErr w:type="spellEnd"/>
      <w:r>
        <w:t xml:space="preserve"> </w:t>
      </w:r>
    </w:p>
    <w:p w:rsidR="008F7E76" w:rsidRDefault="008F7E76" w:rsidP="008F7E76">
      <w:r>
        <w:t xml:space="preserve"> -Выраженная адгезия к эмали и дентину, не требуется протравливание и </w:t>
      </w:r>
      <w:proofErr w:type="spellStart"/>
      <w:r>
        <w:t>бондинг</w:t>
      </w:r>
      <w:proofErr w:type="spellEnd"/>
      <w:r>
        <w:t xml:space="preserve"> </w:t>
      </w:r>
    </w:p>
    <w:p w:rsidR="008F7E76" w:rsidRDefault="008F7E76" w:rsidP="008F7E76">
      <w:r>
        <w:t xml:space="preserve"> -Не требуется создание </w:t>
      </w:r>
      <w:proofErr w:type="spellStart"/>
      <w:r>
        <w:t>ретенционных</w:t>
      </w:r>
      <w:proofErr w:type="spellEnd"/>
      <w:r>
        <w:t xml:space="preserve"> пунктов, что позволяет применять щадящую технику препарирования тканей зуба </w:t>
      </w:r>
    </w:p>
    <w:p w:rsidR="008F7E76" w:rsidRDefault="008F7E76" w:rsidP="008F7E76">
      <w:r>
        <w:t xml:space="preserve"> -</w:t>
      </w:r>
      <w:proofErr w:type="gramStart"/>
      <w:r>
        <w:t>Хорошая</w:t>
      </w:r>
      <w:proofErr w:type="gramEnd"/>
      <w:r>
        <w:t xml:space="preserve"> </w:t>
      </w:r>
      <w:proofErr w:type="spellStart"/>
      <w:r>
        <w:t>рентгеноконтрастность</w:t>
      </w:r>
      <w:proofErr w:type="spellEnd"/>
      <w:r>
        <w:t xml:space="preserve"> облегчает послеоперационную диагностику </w:t>
      </w:r>
    </w:p>
    <w:p w:rsidR="008F7E76" w:rsidRDefault="008F7E76" w:rsidP="008F7E76">
      <w:r>
        <w:t xml:space="preserve"> -Отличная </w:t>
      </w:r>
      <w:proofErr w:type="spellStart"/>
      <w:r>
        <w:t>биосовместимость</w:t>
      </w:r>
      <w:proofErr w:type="spellEnd"/>
    </w:p>
    <w:p w:rsidR="008F7E76" w:rsidRDefault="008F7E76" w:rsidP="008F7E76"/>
    <w:p w:rsidR="008F7E76" w:rsidRDefault="008F7E76" w:rsidP="008F7E76">
      <w:pPr>
        <w:rPr>
          <w:b/>
        </w:rPr>
      </w:pPr>
      <w:proofErr w:type="spellStart"/>
      <w:r w:rsidRPr="00D7494D">
        <w:rPr>
          <w:b/>
        </w:rPr>
        <w:t>Денфил</w:t>
      </w:r>
      <w:proofErr w:type="spellEnd"/>
      <w:r w:rsidRPr="00D7494D">
        <w:rPr>
          <w:b/>
        </w:rPr>
        <w:t xml:space="preserve"> </w:t>
      </w:r>
      <w:proofErr w:type="spellStart"/>
      <w:r w:rsidRPr="00D7494D">
        <w:rPr>
          <w:b/>
        </w:rPr>
        <w:t>Флоу</w:t>
      </w:r>
      <w:proofErr w:type="spellEnd"/>
      <w:r w:rsidRPr="00D7494D">
        <w:rPr>
          <w:b/>
        </w:rPr>
        <w:t xml:space="preserve"> (</w:t>
      </w:r>
      <w:proofErr w:type="spellStart"/>
      <w:r w:rsidRPr="00D7494D">
        <w:rPr>
          <w:b/>
        </w:rPr>
        <w:t>DenFil</w:t>
      </w:r>
      <w:proofErr w:type="spellEnd"/>
      <w:r w:rsidRPr="00D7494D">
        <w:rPr>
          <w:b/>
        </w:rPr>
        <w:t xml:space="preserve"> </w:t>
      </w:r>
      <w:proofErr w:type="spellStart"/>
      <w:r w:rsidRPr="00D7494D">
        <w:rPr>
          <w:b/>
        </w:rPr>
        <w:t>Flow</w:t>
      </w:r>
      <w:proofErr w:type="spellEnd"/>
      <w:r w:rsidRPr="00D7494D">
        <w:rPr>
          <w:b/>
        </w:rPr>
        <w:t>)</w:t>
      </w:r>
      <w:r w:rsidR="00D7494D" w:rsidRPr="00D7494D">
        <w:rPr>
          <w:b/>
        </w:rPr>
        <w:t xml:space="preserve"> - Материал светового отверждения</w:t>
      </w:r>
    </w:p>
    <w:p w:rsidR="00D7494D" w:rsidRDefault="00D7494D" w:rsidP="00D7494D">
      <w:r>
        <w:t xml:space="preserve">Гибридный </w:t>
      </w:r>
      <w:proofErr w:type="spellStart"/>
      <w:r>
        <w:t>светоотверждаемый</w:t>
      </w:r>
      <w:proofErr w:type="spellEnd"/>
      <w:r>
        <w:t xml:space="preserve"> </w:t>
      </w:r>
      <w:proofErr w:type="spellStart"/>
      <w:r>
        <w:t>рентгеноконтрастный</w:t>
      </w:r>
      <w:proofErr w:type="spellEnd"/>
      <w:r>
        <w:t xml:space="preserve"> пломбировочный материал средней текучести для реставраций</w:t>
      </w:r>
    </w:p>
    <w:p w:rsidR="00D7494D" w:rsidRDefault="00D7494D" w:rsidP="00D7494D">
      <w:r>
        <w:t>Характеристики:</w:t>
      </w:r>
    </w:p>
    <w:p w:rsidR="00D7494D" w:rsidRDefault="00D7494D" w:rsidP="00D7494D">
      <w:r>
        <w:t xml:space="preserve">- превосходная эстетика, </w:t>
      </w:r>
      <w:proofErr w:type="spellStart"/>
      <w:r>
        <w:t>полируемость</w:t>
      </w:r>
      <w:proofErr w:type="spellEnd"/>
      <w:r>
        <w:t xml:space="preserve"> и стойкость блеска;</w:t>
      </w:r>
    </w:p>
    <w:p w:rsidR="00D7494D" w:rsidRDefault="00D7494D" w:rsidP="00D7494D">
      <w:r>
        <w:t xml:space="preserve">- низкая </w:t>
      </w:r>
      <w:proofErr w:type="spellStart"/>
      <w:r>
        <w:t>полимеризационная</w:t>
      </w:r>
      <w:proofErr w:type="spellEnd"/>
      <w:r>
        <w:t xml:space="preserve"> усадка;</w:t>
      </w:r>
    </w:p>
    <w:p w:rsidR="00D7494D" w:rsidRPr="00D7494D" w:rsidRDefault="00D7494D" w:rsidP="00D7494D">
      <w:r>
        <w:t>- материал не меняет цвета после полимеризации.</w:t>
      </w:r>
    </w:p>
    <w:p w:rsidR="000679DD" w:rsidRDefault="000679DD" w:rsidP="000679DD"/>
    <w:p w:rsidR="000679DD" w:rsidRDefault="000679DD" w:rsidP="000679DD"/>
    <w:sectPr w:rsidR="0006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79DD"/>
    <w:rsid w:val="000679DD"/>
    <w:rsid w:val="00242BA9"/>
    <w:rsid w:val="00703322"/>
    <w:rsid w:val="008F7E76"/>
    <w:rsid w:val="00D7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2014-05-11T19:39:00Z</dcterms:created>
  <dcterms:modified xsi:type="dcterms:W3CDTF">2014-05-11T20:20:00Z</dcterms:modified>
</cp:coreProperties>
</file>